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EA" w:rsidRPr="009B5D59" w:rsidRDefault="001B42EA" w:rsidP="001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работа по ФЭМП  «</w:t>
      </w:r>
      <w:r w:rsidRPr="009B5D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Математическая шкатулка</w:t>
      </w: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Перспективный план на 2016-2017 учебный год</w:t>
      </w:r>
    </w:p>
    <w:p w:rsidR="001B42EA" w:rsidRPr="009B5D59" w:rsidRDefault="001B42EA" w:rsidP="001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группа «Б»</w:t>
      </w:r>
    </w:p>
    <w:p w:rsidR="001B42EA" w:rsidRPr="009B5D59" w:rsidRDefault="001B42EA" w:rsidP="001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  Славкина Ирина Николаевна</w:t>
      </w:r>
    </w:p>
    <w:p w:rsidR="001B42EA" w:rsidRPr="009B5D59" w:rsidRDefault="001B42EA" w:rsidP="001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проводится 4 раза в месяц, продолжительностью  20  минут.</w:t>
      </w:r>
    </w:p>
    <w:p w:rsidR="001B42EA" w:rsidRPr="009B5D59" w:rsidRDefault="001B42EA" w:rsidP="001B42EA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 сформировать у детей интерес к совместной деятельности по ФЭМП, сделать занятия увлекательными, интересными  при освоении нового материала через  художественно-эстетическое развитие.</w:t>
      </w:r>
    </w:p>
    <w:p w:rsidR="001B42EA" w:rsidRPr="009B5D59" w:rsidRDefault="001B42EA" w:rsidP="001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1B42EA" w:rsidRPr="009B5D59" w:rsidRDefault="001B42EA" w:rsidP="001B42E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Познакомятся  с  цифрами от 1 до 5; через стихи, загадки, считалки, дидактические  игры в которых присутствуют числа. </w:t>
      </w:r>
    </w:p>
    <w:p w:rsidR="001B42EA" w:rsidRPr="009B5D59" w:rsidRDefault="001B42EA" w:rsidP="001B42E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 геометрич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телами: шар, куб, цилиндр, конус.</w:t>
      </w:r>
    </w:p>
    <w:p w:rsidR="001B42EA" w:rsidRPr="009B5D59" w:rsidRDefault="001B42EA" w:rsidP="001B42E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Познакомятся  ориентировкой во времени, в пространстве.</w:t>
      </w:r>
    </w:p>
    <w:p w:rsidR="001B42EA" w:rsidRPr="009B5D59" w:rsidRDefault="001B42EA" w:rsidP="001B42E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Закрепят  знания по ФЭМП через </w:t>
      </w:r>
      <w:proofErr w:type="gramStart"/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</w:t>
      </w:r>
      <w:proofErr w:type="gramEnd"/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</w:t>
      </w:r>
    </w:p>
    <w:p w:rsidR="001B42EA" w:rsidRPr="009B5D59" w:rsidRDefault="001B42EA" w:rsidP="001B42EA">
      <w:pPr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B5D59">
        <w:rPr>
          <w:rFonts w:ascii="Times New Roman" w:hAnsi="Times New Roman" w:cs="Times New Roman"/>
          <w:sz w:val="24"/>
          <w:szCs w:val="24"/>
        </w:rPr>
        <w:t xml:space="preserve"> Обогащение предметно-пространственной среды.</w:t>
      </w:r>
    </w:p>
    <w:p w:rsidR="001B42EA" w:rsidRPr="009B5D59" w:rsidRDefault="001B42EA" w:rsidP="001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</w:t>
      </w:r>
    </w:p>
    <w:tbl>
      <w:tblPr>
        <w:tblStyle w:val="a3"/>
        <w:tblW w:w="15549" w:type="dxa"/>
        <w:tblInd w:w="435" w:type="dxa"/>
        <w:tblLook w:val="04A0" w:firstRow="1" w:lastRow="0" w:firstColumn="1" w:lastColumn="0" w:noHBand="0" w:noVBand="1"/>
      </w:tblPr>
      <w:tblGrid>
        <w:gridCol w:w="2897"/>
        <w:gridCol w:w="2856"/>
        <w:gridCol w:w="2887"/>
        <w:gridCol w:w="2855"/>
        <w:gridCol w:w="4054"/>
      </w:tblGrid>
      <w:tr w:rsidR="001B42EA" w:rsidRPr="009B5D59" w:rsidTr="00DD04E6">
        <w:tc>
          <w:tcPr>
            <w:tcW w:w="289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56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88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55" w:type="dxa"/>
          </w:tcPr>
          <w:p w:rsidR="001B42EA" w:rsidRPr="009B5D59" w:rsidRDefault="001B42EA" w:rsidP="00DD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054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B42EA" w:rsidRPr="009B5D59" w:rsidTr="00DD04E6">
        <w:tc>
          <w:tcPr>
            <w:tcW w:w="289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6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во времени Времена года (осень). Цель: закрепить знания о времени года. Игра « Слушай, смотри, делай» 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 астр 7</w:t>
            </w:r>
          </w:p>
        </w:tc>
        <w:tc>
          <w:tcPr>
            <w:tcW w:w="288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Тема: «Знакомство с цифрой 1.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Цель: учить обводить  цифру один по точкам.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 астр 11</w:t>
            </w:r>
          </w:p>
        </w:tc>
        <w:tc>
          <w:tcPr>
            <w:tcW w:w="2855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Тема: «Закрепить знания о цифре один.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Игра «Найди и закрась»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цель: учить находить один среди множества других</w:t>
            </w:r>
            <w:proofErr w:type="gram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тр.12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стр27</w:t>
            </w:r>
          </w:p>
        </w:tc>
        <w:tc>
          <w:tcPr>
            <w:tcW w:w="4054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Аппликация « Цифра один»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Цель: 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вырезать цифру один и наклеи</w:t>
            </w: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ть.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EA" w:rsidRPr="009B5D59" w:rsidTr="00DD04E6">
        <w:tc>
          <w:tcPr>
            <w:tcW w:w="289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56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Тема: Знакомство  с цифрой 2.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Цель: учить обводить  цифру два  по точкам.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Игра «Строители»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стр26</w:t>
            </w:r>
          </w:p>
        </w:tc>
        <w:tc>
          <w:tcPr>
            <w:tcW w:w="288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Слепим цифру два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Цель: учить детей надавливающим движением указательного пальца размазывать пластилин на картоне,  не выходя за контур цифры два.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 астр 14</w:t>
            </w:r>
          </w:p>
        </w:tc>
        <w:tc>
          <w:tcPr>
            <w:tcW w:w="2855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Свойства предметов</w:t>
            </w:r>
            <w:proofErr w:type="gram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чет до двух.  Цель: формировать умение считать до двух на основе сравнения двух групп предметов, содержащих 1и 2элемента.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Игра «Шишки и желуди»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 астр 13</w:t>
            </w:r>
          </w:p>
        </w:tc>
        <w:tc>
          <w:tcPr>
            <w:tcW w:w="4054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про цифры 1и 2.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Д/ игра </w:t>
            </w:r>
            <w:r w:rsidRPr="009B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</w:t>
            </w:r>
            <w:proofErr w:type="gramStart"/>
            <w:r w:rsidRPr="009B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такую</w:t>
            </w:r>
            <w:proofErr w:type="gramEnd"/>
            <w:r w:rsidRPr="009B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же»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стр24</w:t>
            </w:r>
          </w:p>
        </w:tc>
      </w:tr>
      <w:tr w:rsidR="001B42EA" w:rsidRPr="009B5D59" w:rsidTr="00DD04E6">
        <w:tc>
          <w:tcPr>
            <w:tcW w:w="289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56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Шар. Цель: формировать на предметной основе представления о шаре, умение распознавать шар в пределах окружающей обстановки.  Л.Г. </w:t>
            </w:r>
            <w:proofErr w:type="spell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Петерсон</w:t>
            </w:r>
            <w:proofErr w:type="spell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стр31</w:t>
            </w:r>
          </w:p>
        </w:tc>
        <w:tc>
          <w:tcPr>
            <w:tcW w:w="288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цифрой 3. Цель: учить обводить цифру 3 по точкам. Игра  «Найди и обведи». 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 астр 16</w:t>
            </w:r>
          </w:p>
        </w:tc>
        <w:tc>
          <w:tcPr>
            <w:tcW w:w="2855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Счет до трёх. Цель: познакомить  с образованием числа 3 на основе сравнения двух групп предметов, содержащих 2 и 3 </w:t>
            </w:r>
            <w:r w:rsidRPr="009B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элемента, считать до 3. 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цифру». Е.В. колесников а </w:t>
            </w:r>
            <w:proofErr w:type="spellStart"/>
            <w:proofErr w:type="gram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4054" w:type="dxa"/>
          </w:tcPr>
          <w:p w:rsidR="001B42EA" w:rsidRPr="009B5D59" w:rsidRDefault="001B42EA" w:rsidP="001B42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Заучивания  считалки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игра «Расставь по порядку»</w:t>
            </w: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  <w:proofErr w:type="spell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стр41</w:t>
            </w:r>
          </w:p>
        </w:tc>
      </w:tr>
      <w:tr w:rsidR="001B42EA" w:rsidRPr="009B5D59" w:rsidTr="00DD04E6">
        <w:tc>
          <w:tcPr>
            <w:tcW w:w="289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56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Тема: «Знакомство с цифрой 4.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Цель: учить обводить  цифру четыре  по точкам.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 астр 20</w:t>
            </w:r>
          </w:p>
        </w:tc>
        <w:tc>
          <w:tcPr>
            <w:tcW w:w="288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Раньше, позже. Цель: формировать временные представления: раньше, позже. Игра «Расставь по порядку». Л.Г. </w:t>
            </w:r>
            <w:proofErr w:type="spell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стр43</w:t>
            </w:r>
          </w:p>
        </w:tc>
        <w:tc>
          <w:tcPr>
            <w:tcW w:w="2855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Куб цель: формировать на предметной основе представление о кубе, умение распознавать куб в пределах окружающей обстановки.   Игра «найди и покажи»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.Л.Г. </w:t>
            </w:r>
            <w:proofErr w:type="spell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стр49</w:t>
            </w:r>
          </w:p>
        </w:tc>
        <w:tc>
          <w:tcPr>
            <w:tcW w:w="4054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Закрепить знаний о цифрах 1,2,3,4.цель: продолжить учить соотносить цифры 1,2,3,4 с количеством предметов. Игра « Посчитай и закрась».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Колесникова стр21</w:t>
            </w:r>
          </w:p>
        </w:tc>
      </w:tr>
      <w:tr w:rsidR="001B42EA" w:rsidRPr="009B5D59" w:rsidTr="00DD04E6">
        <w:tc>
          <w:tcPr>
            <w:tcW w:w="289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56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Тема: «Знакомство с цифрой 5.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Цель: учить обводить  цифру пять  по точкам.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 астр 24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Внутри, снаружи. Цель: формировать пространственные представления: внутри, снаружи. Игра «Пятый лишний».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Петерсонстр</w:t>
            </w:r>
            <w:proofErr w:type="spell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2855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Впереди, сзади, между. Цель: формировать пространственные представления: впереди, сзади, </w:t>
            </w:r>
            <w:proofErr w:type="gram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. Игра « Что изменилось». 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Петерсонстр</w:t>
            </w:r>
            <w:proofErr w:type="spell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4054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цифре 5.  Цель: учить соотносить цифру с количеством предметов. 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Игра « Число и цифра».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 астр 26</w:t>
            </w:r>
          </w:p>
        </w:tc>
      </w:tr>
      <w:tr w:rsidR="001B42EA" w:rsidRPr="009B5D59" w:rsidTr="00DD04E6">
        <w:tc>
          <w:tcPr>
            <w:tcW w:w="289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6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Цилиндр Цель: познакомить с геометрическими телами: шар, куб, цилиндр.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 астр 31</w:t>
            </w:r>
          </w:p>
        </w:tc>
        <w:tc>
          <w:tcPr>
            <w:tcW w:w="288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(круг, овал, прямоугольник.</w:t>
            </w:r>
            <w:proofErr w:type="gram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закрепить представления о геометрических  фигурах.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Игра « Строители».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Петерсонстр</w:t>
            </w:r>
            <w:proofErr w:type="spell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2855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счёт.  Цель:  формировать представления о порядковом счёте.  Игра « Перепутал художник» 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Е.В. Колесников астр 30 </w:t>
            </w:r>
          </w:p>
        </w:tc>
        <w:tc>
          <w:tcPr>
            <w:tcW w:w="4054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Пара. Цель: формировать представления о парных предметах. Игра « </w:t>
            </w:r>
            <w:proofErr w:type="spell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Федорка</w:t>
            </w:r>
            <w:proofErr w:type="spell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Петерсонстр</w:t>
            </w:r>
            <w:proofErr w:type="spell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1B42EA" w:rsidRPr="009B5D59" w:rsidTr="00DD04E6">
        <w:tc>
          <w:tcPr>
            <w:tcW w:w="289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6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Слева, посередине, справа. Цель: учить обозначать словами положение предмета на листе бумаге. 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Игра «Найди пару».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 астр 35</w:t>
            </w:r>
          </w:p>
        </w:tc>
        <w:tc>
          <w:tcPr>
            <w:tcW w:w="288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во времени. Части суток. Цель: закрепить представления о частях суток. Игра «Закончи предложение» 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 астр 10</w:t>
            </w:r>
          </w:p>
        </w:tc>
        <w:tc>
          <w:tcPr>
            <w:tcW w:w="2855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Тема: Сравнение предметов по количеству, столько же.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представления  о </w:t>
            </w:r>
            <w:proofErr w:type="spell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разночисленности</w:t>
            </w:r>
            <w:proofErr w:type="spell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 групп предметов на основе составления пар. Игра  «Жуки».</w:t>
            </w:r>
          </w:p>
        </w:tc>
        <w:tc>
          <w:tcPr>
            <w:tcW w:w="4054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во времени. Быстро, медленно. Цель: раскрыть на конкретном примере  быстро, медленно. Игра « Угадай, кто быстрее» 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 астр 27</w:t>
            </w:r>
          </w:p>
        </w:tc>
      </w:tr>
      <w:tr w:rsidR="001B42EA" w:rsidRPr="009B5D59" w:rsidTr="00DD04E6">
        <w:tc>
          <w:tcPr>
            <w:tcW w:w="289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56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во времени. Вчера, сегодня, </w:t>
            </w:r>
            <w:r w:rsidRPr="009B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завтра. Цель:  учить различать понятия (вчера, сегодня, завтра). Игра « Ответь правильно»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 астр 14</w:t>
            </w:r>
          </w:p>
        </w:tc>
        <w:tc>
          <w:tcPr>
            <w:tcW w:w="288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Верху, внизу, слева, справа, </w:t>
            </w:r>
            <w:proofErr w:type="gram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. Цель </w:t>
            </w:r>
            <w:proofErr w:type="gram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:ф</w:t>
            </w:r>
            <w:proofErr w:type="gram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пространственных отношениях. Игра « Кто где?» Е.В. Колесников астр 24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Геометрические фигуры (круг, квадрат, куб, </w:t>
            </w:r>
            <w:r w:rsidRPr="009B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треугольник, прямоугольник, овал). Цель: закрепить знания о геометрических фигурах. Игра «Подбери заплатку»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 астр 33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Впереди, сзади, между. Цель: формировать пространственные </w:t>
            </w:r>
            <w:r w:rsidRPr="009B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представления. Игра «Репка» 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стр. 58</w:t>
            </w:r>
          </w:p>
        </w:tc>
      </w:tr>
      <w:tr w:rsidR="001B42EA" w:rsidRPr="009B5D59" w:rsidTr="00DD04E6">
        <w:tc>
          <w:tcPr>
            <w:tcW w:w="289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56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 Времена года.  Цель: закрепить знания о времени года.  Игра «Что изменилось».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стр. 59</w:t>
            </w:r>
          </w:p>
        </w:tc>
        <w:tc>
          <w:tcPr>
            <w:tcW w:w="2887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Закрепить знаний о порядковом счёте. Цель: закрепить навыки порядкового счета (в пределах 5). Игра «Кого забыл нарисовать художник».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 астр 37</w:t>
            </w:r>
          </w:p>
        </w:tc>
        <w:tc>
          <w:tcPr>
            <w:tcW w:w="2855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Математические загадки. Цель: учить отгадывать математические загадки.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Е.В. Колесников астр 36</w:t>
            </w:r>
          </w:p>
        </w:tc>
        <w:tc>
          <w:tcPr>
            <w:tcW w:w="4054" w:type="dxa"/>
          </w:tcPr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путешествие. Цель: закрепить представления детей о числах и цифрах 1-5, умение рас познавать геометрические  фигуры, пространственно-временные отношения.</w:t>
            </w:r>
          </w:p>
          <w:p w:rsidR="001B42EA" w:rsidRPr="009B5D59" w:rsidRDefault="001B42EA" w:rsidP="00DD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>Петерсонстр</w:t>
            </w:r>
            <w:proofErr w:type="spellEnd"/>
            <w:r w:rsidRPr="009B5D59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</w:tbl>
    <w:p w:rsidR="001B42EA" w:rsidRPr="009B5D59" w:rsidRDefault="001B42EA" w:rsidP="001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результат:</w:t>
      </w:r>
    </w:p>
    <w:p w:rsidR="001B42EA" w:rsidRPr="009B5D59" w:rsidRDefault="001B42EA" w:rsidP="001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1.Воспитанники научаться считать и  писать цифры  от 1до 5и обратно.</w:t>
      </w:r>
    </w:p>
    <w:p w:rsidR="001B42EA" w:rsidRPr="009B5D59" w:rsidRDefault="001B42EA" w:rsidP="001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2.Дети будут знать геометрические  тела: шар, куб, цилиндр, конус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2EA" w:rsidRPr="009B5D59" w:rsidRDefault="001B42EA" w:rsidP="001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59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3.Воспитанники будут ориентироваться во времени, в пространстве.</w:t>
      </w:r>
    </w:p>
    <w:p w:rsidR="001B42EA" w:rsidRDefault="001B42EA" w:rsidP="001B42EA">
      <w:pPr>
        <w:rPr>
          <w:rFonts w:ascii="Times New Roman" w:hAnsi="Times New Roman" w:cs="Times New Roman"/>
          <w:sz w:val="24"/>
          <w:szCs w:val="24"/>
        </w:rPr>
      </w:pPr>
      <w:r w:rsidRPr="009B5D59">
        <w:rPr>
          <w:rFonts w:ascii="Times New Roman" w:hAnsi="Times New Roman" w:cs="Times New Roman"/>
          <w:sz w:val="24"/>
          <w:szCs w:val="24"/>
        </w:rPr>
        <w:t>4. Будет пополняться познавательный  центр  различными  атрибутами.</w:t>
      </w:r>
    </w:p>
    <w:p w:rsidR="001E3361" w:rsidRPr="009B5D59" w:rsidRDefault="001E3361" w:rsidP="001B42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42EA" w:rsidRDefault="001B42EA" w:rsidP="001B42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886" w:rsidRDefault="00331886"/>
    <w:sectPr w:rsidR="00331886" w:rsidSect="001B42EA">
      <w:pgSz w:w="16838" w:h="11906" w:orient="landscape"/>
      <w:pgMar w:top="568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76D05"/>
    <w:multiLevelType w:val="hybridMultilevel"/>
    <w:tmpl w:val="14320D54"/>
    <w:lvl w:ilvl="0" w:tplc="74E049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EA"/>
    <w:rsid w:val="00085469"/>
    <w:rsid w:val="001B42EA"/>
    <w:rsid w:val="001E3361"/>
    <w:rsid w:val="00331886"/>
    <w:rsid w:val="00AC5FBD"/>
    <w:rsid w:val="00E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B4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B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2016-11-01T08:14:00Z</cp:lastPrinted>
  <dcterms:created xsi:type="dcterms:W3CDTF">2016-11-01T08:02:00Z</dcterms:created>
  <dcterms:modified xsi:type="dcterms:W3CDTF">2017-10-16T02:16:00Z</dcterms:modified>
</cp:coreProperties>
</file>